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757880" w:rsidTr="006E39F2">
        <w:trPr>
          <w:trHeight w:val="465"/>
        </w:trPr>
        <w:tc>
          <w:tcPr>
            <w:tcW w:w="5400" w:type="dxa"/>
          </w:tcPr>
          <w:p w:rsidR="00757880" w:rsidRDefault="00757880" w:rsidP="00FE7330">
            <w:pPr>
              <w:jc w:val="center"/>
            </w:pPr>
            <w:r>
              <w:t xml:space="preserve">Структура МБДОУ </w:t>
            </w:r>
            <w:r w:rsidR="006E39F2">
              <w:t>№ 25 «Медвежонок»</w:t>
            </w:r>
          </w:p>
        </w:tc>
      </w:tr>
    </w:tbl>
    <w:p w:rsidR="00757880" w:rsidRDefault="006B6A40"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1.6pt;margin-top:-.1pt;width:0;height:9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0"/>
        <w:gridCol w:w="450"/>
        <w:gridCol w:w="5443"/>
        <w:gridCol w:w="1170"/>
        <w:gridCol w:w="3150"/>
      </w:tblGrid>
      <w:tr w:rsidR="00757880" w:rsidTr="00E567C0">
        <w:trPr>
          <w:trHeight w:val="345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</w:tcPr>
          <w:p w:rsidR="00757880" w:rsidRDefault="006B6A40">
            <w:r>
              <w:rPr>
                <w:noProof/>
                <w:lang w:val="en-US" w:eastAsia="en-US"/>
              </w:rPr>
              <w:pict>
                <v:shape id="_x0000_s1029" type="#_x0000_t32" style="position:absolute;margin-left:30.6pt;margin-top:16.35pt;width:6pt;height:12.75pt;flip:x;z-index:251661312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32" style="position:absolute;margin-left:116.85pt;margin-top:8.85pt;width:19.5pt;height:0;z-index:251659264" o:connectortype="straight">
                  <v:stroke startarrow="block" endarrow="block"/>
                </v:shape>
              </w:pict>
            </w:r>
            <w:r w:rsidR="00757880">
              <w:t>Внешнее управление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757880" w:rsidRDefault="00757880"/>
        </w:tc>
        <w:tc>
          <w:tcPr>
            <w:tcW w:w="5443" w:type="dxa"/>
            <w:tcBorders>
              <w:top w:val="single" w:sz="4" w:space="0" w:color="auto"/>
            </w:tcBorders>
          </w:tcPr>
          <w:p w:rsidR="00757880" w:rsidRDefault="006B6A40">
            <w:r>
              <w:rPr>
                <w:noProof/>
                <w:lang w:val="en-US" w:eastAsia="en-US"/>
              </w:rPr>
              <w:pict>
                <v:shape id="_x0000_s1057" type="#_x0000_t32" style="position:absolute;margin-left:198.6pt;margin-top:16.35pt;width:34.5pt;height:21pt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56" type="#_x0000_t32" style="position:absolute;margin-left:44.85pt;margin-top:16.35pt;width:3.75pt;height:12.75pt;flip:x;z-index:251688960;mso-position-horizontal-relative:text;mso-position-vertical-relative:text" o:connectortype="straight"/>
              </w:pict>
            </w:r>
            <w:r w:rsidR="00757880">
              <w:t>Заведующая (непосредственное управление</w:t>
            </w:r>
            <w:r w:rsidR="00316200"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757880" w:rsidRDefault="006B6A40">
            <w:r>
              <w:rPr>
                <w:noProof/>
                <w:lang w:val="en-US" w:eastAsia="en-US"/>
              </w:rPr>
              <w:pict>
                <v:shape id="_x0000_s1028" type="#_x0000_t32" style="position:absolute;margin-left:-3.05pt;margin-top:8.85pt;width:52.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150" w:type="dxa"/>
            <w:shd w:val="clear" w:color="auto" w:fill="auto"/>
          </w:tcPr>
          <w:p w:rsidR="00757880" w:rsidRDefault="00757880">
            <w:r>
              <w:t>Внутреннее управление</w:t>
            </w:r>
          </w:p>
        </w:tc>
      </w:tr>
    </w:tbl>
    <w:p w:rsidR="00757880" w:rsidRDefault="006B6A40">
      <w:r>
        <w:rPr>
          <w:noProof/>
          <w:lang w:val="en-US" w:eastAsia="en-US"/>
        </w:rPr>
        <w:pict>
          <v:shape id="_x0000_s1030" type="#_x0000_t32" style="position:absolute;margin-left:547.6pt;margin-top:2.35pt;width:8.25pt;height:17.25pt;flip:x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8"/>
      </w:tblGrid>
      <w:tr w:rsidR="00757880" w:rsidTr="003976C2">
        <w:trPr>
          <w:trHeight w:val="675"/>
        </w:trPr>
        <w:tc>
          <w:tcPr>
            <w:tcW w:w="5548" w:type="dxa"/>
          </w:tcPr>
          <w:p w:rsidR="00757880" w:rsidRDefault="006B6A40" w:rsidP="00757880">
            <w:r>
              <w:rPr>
                <w:noProof/>
                <w:lang w:val="en-US" w:eastAsia="en-US"/>
              </w:rPr>
              <w:pict>
                <v:shape id="_x0000_s1038" type="#_x0000_t32" style="position:absolute;margin-left:230.1pt;margin-top:30.8pt;width:240pt;height:41.25pt;flip:x;z-index:251670528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35" type="#_x0000_t32" style="position:absolute;margin-left:275.85pt;margin-top:30.8pt;width:323.25pt;height:32.25pt;z-index:251667456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31" type="#_x0000_t32" style="position:absolute;margin-left:275.85pt;margin-top:16.55pt;width:60pt;height:.75pt;z-index:251663360" o:connectortype="straight">
                  <v:stroke startarrow="block" endarrow="block"/>
                </v:shape>
              </w:pict>
            </w:r>
            <w:r w:rsidR="00E567C0">
              <w:t>Учредитель, у</w:t>
            </w:r>
            <w:r w:rsidR="00757880">
              <w:t>правление образования</w:t>
            </w:r>
          </w:p>
        </w:tc>
      </w:tr>
    </w:tbl>
    <w:p w:rsidR="00E567C0" w:rsidRDefault="006B6A40">
      <w:r>
        <w:rPr>
          <w:noProof/>
          <w:lang w:val="en-US" w:eastAsia="en-US"/>
        </w:rPr>
        <w:pict>
          <v:shape id="_x0000_s1039" type="#_x0000_t32" style="position:absolute;margin-left:54.85pt;margin-top:.3pt;width:362.25pt;height:41.25pt;flip:x;z-index:251671552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34" type="#_x0000_t32" style="position:absolute;margin-left:221.35pt;margin-top:.3pt;width:204.75pt;height:37.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33" type="#_x0000_t32" style="position:absolute;margin-left:136.6pt;margin-top:.3pt;width:84.75pt;height:37.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32" type="#_x0000_t32" style="position:absolute;margin-left:96.85pt;margin-top:.3pt;width:1.5pt;height:37.5pt;z-index:25166438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7129" w:tblpY="-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E567C0" w:rsidTr="00E567C0">
        <w:trPr>
          <w:trHeight w:val="375"/>
        </w:trPr>
        <w:tc>
          <w:tcPr>
            <w:tcW w:w="6660" w:type="dxa"/>
          </w:tcPr>
          <w:p w:rsidR="00E567C0" w:rsidRDefault="006B6A40" w:rsidP="00E567C0">
            <w:r>
              <w:rPr>
                <w:noProof/>
                <w:lang w:val="en-US" w:eastAsia="en-US"/>
              </w:rPr>
              <w:pict>
                <v:shape id="_x0000_s1037" type="#_x0000_t32" style="position:absolute;margin-left:73.45pt;margin-top:27.2pt;width:104.25pt;height:45.75pt;flip:x;z-index:251669504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36" type="#_x0000_t32" style="position:absolute;margin-left:232.45pt;margin-top:27.2pt;width:1.5pt;height:37.5pt;z-index:251668480" o:connectortype="straight">
                  <v:stroke endarrow="block"/>
                </v:shape>
              </w:pict>
            </w:r>
            <w:r w:rsidR="00E567C0">
              <w:t>Совет учреждения, педагогический совет</w:t>
            </w:r>
            <w:proofErr w:type="gramStart"/>
            <w:r w:rsidR="00E567C0">
              <w:t xml:space="preserve"> ,</w:t>
            </w:r>
            <w:proofErr w:type="gramEnd"/>
            <w:r w:rsidR="00E567C0">
              <w:t xml:space="preserve"> общее собрание коллектива, общее родительское собрание</w:t>
            </w:r>
          </w:p>
        </w:tc>
      </w:tr>
    </w:tbl>
    <w:p w:rsidR="00E567C0" w:rsidRDefault="00E567C0">
      <w:r>
        <w:t xml:space="preserve"> </w:t>
      </w:r>
    </w:p>
    <w:tbl>
      <w:tblPr>
        <w:tblW w:w="1363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3123"/>
        <w:gridCol w:w="465"/>
        <w:gridCol w:w="2205"/>
        <w:gridCol w:w="900"/>
        <w:gridCol w:w="2520"/>
        <w:gridCol w:w="420"/>
        <w:gridCol w:w="3679"/>
        <w:gridCol w:w="86"/>
      </w:tblGrid>
      <w:tr w:rsidR="005B250D" w:rsidTr="00316200">
        <w:trPr>
          <w:gridAfter w:val="1"/>
          <w:wAfter w:w="86" w:type="dxa"/>
          <w:trHeight w:val="540"/>
        </w:trPr>
        <w:tc>
          <w:tcPr>
            <w:tcW w:w="13548" w:type="dxa"/>
            <w:gridSpan w:val="8"/>
            <w:tcBorders>
              <w:left w:val="nil"/>
              <w:bottom w:val="nil"/>
              <w:right w:val="nil"/>
            </w:tcBorders>
          </w:tcPr>
          <w:p w:rsidR="005B250D" w:rsidRDefault="006B6A40" w:rsidP="005B250D">
            <w:pPr>
              <w:tabs>
                <w:tab w:val="left" w:pos="2730"/>
              </w:tabs>
            </w:pPr>
            <w:r>
              <w:rPr>
                <w:noProof/>
                <w:lang w:val="en-US" w:eastAsia="en-US"/>
              </w:rPr>
              <w:pict>
                <v:shape id="_x0000_s1043" type="#_x0000_t32" style="position:absolute;margin-left:563.1pt;margin-top:.85pt;width:1.5pt;height:24pt;flip:x;z-index:251675648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42" type="#_x0000_t32" style="position:absolute;margin-left:392.85pt;margin-top:.85pt;width:0;height:24pt;z-index:251674624" o:connectortype="straight">
                  <v:stroke endarrow="block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41" type="#_x0000_t32" style="position:absolute;margin-left:240.6pt;margin-top:.85pt;width:6pt;height:24pt;flip:x;z-index:251673600" o:connectortype="straight">
                  <v:stroke endarrow="block"/>
                </v:shape>
              </w:pict>
            </w:r>
          </w:p>
        </w:tc>
      </w:tr>
      <w:tr w:rsidR="00316200" w:rsidTr="00316200">
        <w:trPr>
          <w:trHeight w:val="352"/>
        </w:trPr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316200" w:rsidRDefault="00316200" w:rsidP="00E567C0"/>
          <w:p w:rsidR="00316200" w:rsidRDefault="00316200" w:rsidP="005B250D">
            <w:pPr>
              <w:tabs>
                <w:tab w:val="left" w:pos="2730"/>
              </w:tabs>
            </w:pPr>
          </w:p>
        </w:tc>
        <w:tc>
          <w:tcPr>
            <w:tcW w:w="3123" w:type="dxa"/>
            <w:tcBorders>
              <w:left w:val="single" w:sz="4" w:space="0" w:color="auto"/>
              <w:right w:val="nil"/>
            </w:tcBorders>
          </w:tcPr>
          <w:tbl>
            <w:tblPr>
              <w:tblW w:w="450" w:type="dxa"/>
              <w:tblInd w:w="2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0"/>
            </w:tblGrid>
            <w:tr w:rsidR="00316200" w:rsidTr="005B250D">
              <w:trPr>
                <w:trHeight w:val="345"/>
              </w:trPr>
              <w:tc>
                <w:tcPr>
                  <w:tcW w:w="450" w:type="dxa"/>
                  <w:tcBorders>
                    <w:top w:val="nil"/>
                    <w:left w:val="nil"/>
                    <w:right w:val="nil"/>
                  </w:tcBorders>
                </w:tcPr>
                <w:p w:rsidR="00316200" w:rsidRDefault="00316200" w:rsidP="00E567C0"/>
              </w:tc>
            </w:tr>
          </w:tbl>
          <w:p w:rsidR="00316200" w:rsidRDefault="006B6A40" w:rsidP="005B250D">
            <w:pPr>
              <w:tabs>
                <w:tab w:val="left" w:pos="2730"/>
              </w:tabs>
            </w:pPr>
            <w:r>
              <w:rPr>
                <w:noProof/>
                <w:lang w:val="en-US" w:eastAsia="en-US"/>
              </w:rPr>
              <w:pict>
                <v:shape id="_x0000_s1055" type="#_x0000_t32" style="position:absolute;margin-left:74.3pt;margin-top:10.35pt;width:424.5pt;height:46.5pt;flip:x y;z-index:251687936;mso-position-horizontal-relative:text;mso-position-vertical-relative:text" o:connectortype="straight">
                  <v:stroke startarrow="block" endarrow="block"/>
                </v:shape>
              </w:pict>
            </w:r>
            <w:r w:rsidR="00316200">
              <w:t>Старший воспитатель</w:t>
            </w:r>
            <w:r w:rsidR="00316200">
              <w:tab/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200" w:rsidRDefault="00316200" w:rsidP="005B250D">
            <w:pPr>
              <w:tabs>
                <w:tab w:val="left" w:pos="2730"/>
              </w:tabs>
            </w:pPr>
          </w:p>
        </w:tc>
        <w:tc>
          <w:tcPr>
            <w:tcW w:w="2205" w:type="dxa"/>
            <w:tcBorders>
              <w:left w:val="single" w:sz="4" w:space="0" w:color="auto"/>
              <w:right w:val="nil"/>
            </w:tcBorders>
          </w:tcPr>
          <w:p w:rsidR="00316200" w:rsidRDefault="006B6A40" w:rsidP="005B250D">
            <w:pPr>
              <w:tabs>
                <w:tab w:val="left" w:pos="2730"/>
              </w:tabs>
            </w:pPr>
            <w:r>
              <w:rPr>
                <w:noProof/>
                <w:lang w:val="en-US" w:eastAsia="en-US"/>
              </w:rPr>
              <w:pict>
                <v:shape id="_x0000_s1054" type="#_x0000_t32" style="position:absolute;margin-left:55.4pt;margin-top:28.1pt;width:283.5pt;height:42.75pt;flip:x y;z-index:251686912;mso-position-horizontal-relative:text;mso-position-vertical-relative:text" o:connectortype="straight">
                  <v:stroke startarrow="block" endarrow="block"/>
                </v:shape>
              </w:pict>
            </w:r>
            <w:r w:rsidR="00316200">
              <w:t>Педиатр, старшая медсестра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200" w:rsidRDefault="00316200" w:rsidP="005B250D">
            <w:pPr>
              <w:tabs>
                <w:tab w:val="left" w:pos="2730"/>
              </w:tabs>
            </w:pP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</w:tcPr>
          <w:p w:rsidR="00316200" w:rsidRDefault="00316200" w:rsidP="005B250D">
            <w:pPr>
              <w:tabs>
                <w:tab w:val="left" w:pos="2730"/>
              </w:tabs>
            </w:pPr>
            <w:r>
              <w:t>Заведующий хозяйством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200" w:rsidRDefault="00316200" w:rsidP="005B250D">
            <w:pPr>
              <w:tabs>
                <w:tab w:val="left" w:pos="2730"/>
              </w:tabs>
            </w:pPr>
          </w:p>
        </w:tc>
        <w:tc>
          <w:tcPr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200" w:rsidRDefault="00316200" w:rsidP="005B250D">
            <w:pPr>
              <w:tabs>
                <w:tab w:val="left" w:pos="2730"/>
              </w:tabs>
            </w:pPr>
            <w:r>
              <w:t>Специалист по кадрам</w:t>
            </w:r>
          </w:p>
        </w:tc>
      </w:tr>
    </w:tbl>
    <w:tbl>
      <w:tblPr>
        <w:tblpPr w:leftFromText="180" w:rightFromText="180" w:vertAnchor="text" w:tblpX="223" w:tblpY="-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480"/>
        <w:gridCol w:w="2490"/>
        <w:gridCol w:w="600"/>
        <w:gridCol w:w="2610"/>
        <w:gridCol w:w="345"/>
        <w:gridCol w:w="3657"/>
      </w:tblGrid>
      <w:tr w:rsidR="00E567C0" w:rsidTr="005B250D">
        <w:trPr>
          <w:trHeight w:val="585"/>
        </w:trPr>
        <w:tc>
          <w:tcPr>
            <w:tcW w:w="3300" w:type="dxa"/>
            <w:tcBorders>
              <w:bottom w:val="nil"/>
            </w:tcBorders>
          </w:tcPr>
          <w:p w:rsidR="00E567C0" w:rsidRDefault="006B6A40" w:rsidP="00E567C0">
            <w:r>
              <w:rPr>
                <w:noProof/>
                <w:lang w:val="en-US" w:eastAsia="en-US"/>
              </w:rPr>
              <w:pict>
                <v:shape id="_x0000_s1040" type="#_x0000_t32" style="position:absolute;margin-left:76.75pt;margin-top:26.1pt;width:0;height:28.5pt;z-index:251672576;mso-position-horizontal-relative:text;mso-position-vertical-relative:text" o:connectortype="straight">
                  <v:stroke endarrow="block"/>
                </v:shape>
              </w:pict>
            </w:r>
            <w:r w:rsidR="00E567C0">
              <w:t>Педагогическая служба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E567C0" w:rsidRDefault="00E567C0" w:rsidP="00E567C0"/>
        </w:tc>
        <w:tc>
          <w:tcPr>
            <w:tcW w:w="2490" w:type="dxa"/>
            <w:tcBorders>
              <w:bottom w:val="nil"/>
            </w:tcBorders>
          </w:tcPr>
          <w:p w:rsidR="00E567C0" w:rsidRDefault="00E567C0" w:rsidP="00E567C0">
            <w:r>
              <w:t>Медицинская служба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567C0" w:rsidRDefault="00E567C0" w:rsidP="00E567C0"/>
        </w:tc>
        <w:tc>
          <w:tcPr>
            <w:tcW w:w="2610" w:type="dxa"/>
            <w:tcBorders>
              <w:bottom w:val="nil"/>
            </w:tcBorders>
          </w:tcPr>
          <w:p w:rsidR="00E567C0" w:rsidRDefault="00E567C0" w:rsidP="00E567C0">
            <w:r>
              <w:t>Хозяйственная служба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E567C0" w:rsidRDefault="00E567C0" w:rsidP="00E567C0"/>
        </w:tc>
        <w:tc>
          <w:tcPr>
            <w:tcW w:w="3657" w:type="dxa"/>
            <w:tcBorders>
              <w:bottom w:val="nil"/>
            </w:tcBorders>
          </w:tcPr>
          <w:p w:rsidR="00E567C0" w:rsidRDefault="00E567C0" w:rsidP="00E567C0">
            <w:r>
              <w:t>Кадровая служба</w:t>
            </w:r>
          </w:p>
        </w:tc>
      </w:tr>
    </w:tbl>
    <w:tbl>
      <w:tblPr>
        <w:tblpPr w:leftFromText="180" w:rightFromText="180" w:vertAnchor="text" w:tblpX="409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080"/>
        <w:gridCol w:w="4140"/>
        <w:gridCol w:w="450"/>
        <w:gridCol w:w="3792"/>
      </w:tblGrid>
      <w:tr w:rsidR="00B225CD" w:rsidTr="00B225CD">
        <w:trPr>
          <w:trHeight w:val="585"/>
        </w:trPr>
        <w:tc>
          <w:tcPr>
            <w:tcW w:w="4068" w:type="dxa"/>
          </w:tcPr>
          <w:p w:rsidR="00B225CD" w:rsidRDefault="006B6A40" w:rsidP="00B225CD">
            <w:r>
              <w:rPr>
                <w:noProof/>
                <w:lang w:val="en-US" w:eastAsia="en-US"/>
              </w:rPr>
              <w:pict>
                <v:shape id="_x0000_s1053" type="#_x0000_t32" style="position:absolute;margin-left:197.2pt;margin-top:12pt;width:51pt;height:0;z-index:251685888;mso-position-horizontal-relative:text;mso-position-vertical-relative:text" o:connectortype="straight">
                  <v:stroke startarrow="block" endarrow="block"/>
                </v:shape>
              </w:pict>
            </w:r>
            <w:r w:rsidR="00B225CD">
              <w:t>Педагогический персонал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225CD" w:rsidRDefault="00B225CD" w:rsidP="00B225CD"/>
        </w:tc>
        <w:tc>
          <w:tcPr>
            <w:tcW w:w="4140" w:type="dxa"/>
          </w:tcPr>
          <w:p w:rsidR="00B225CD" w:rsidRDefault="006B6A40" w:rsidP="00B225CD">
            <w:r>
              <w:rPr>
                <w:noProof/>
                <w:lang w:val="en-US" w:eastAsia="en-US"/>
              </w:rPr>
              <w:pict>
                <v:shape id="_x0000_s1052" type="#_x0000_t32" style="position:absolute;margin-left:200.05pt;margin-top:9.75pt;width:22.5pt;height:2.25pt;flip:x y;z-index:251684864;mso-position-horizontal-relative:text;mso-position-vertical-relative:text" o:connectortype="straight">
                  <v:stroke startarrow="block" endarrow="block"/>
                </v:shape>
              </w:pict>
            </w:r>
            <w:r w:rsidR="00B225CD">
              <w:t>Обслуживающий персонал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B225CD" w:rsidRDefault="00B225CD" w:rsidP="00B225CD"/>
        </w:tc>
        <w:tc>
          <w:tcPr>
            <w:tcW w:w="3792" w:type="dxa"/>
          </w:tcPr>
          <w:p w:rsidR="00B225CD" w:rsidRDefault="006B6A40" w:rsidP="00B225CD">
            <w:r>
              <w:rPr>
                <w:noProof/>
                <w:lang w:val="en-US" w:eastAsia="en-US"/>
              </w:rPr>
              <w:pict>
                <v:shape id="_x0000_s1061" type="#_x0000_t32" style="position:absolute;margin-left:6.55pt;margin-top:26.25pt;width:61.5pt;height:45.75pt;flip:x;z-index:251694080;mso-position-horizontal-relative:text;mso-position-vertical-relative:text" o:connectortype="straight">
                  <v:stroke endarrow="block"/>
                </v:shape>
              </w:pict>
            </w:r>
            <w:r w:rsidR="00B225CD">
              <w:t>Родители воспитанников</w:t>
            </w:r>
          </w:p>
        </w:tc>
      </w:tr>
    </w:tbl>
    <w:tbl>
      <w:tblPr>
        <w:tblpPr w:leftFromText="180" w:rightFromText="180" w:vertAnchor="text" w:tblpX="859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0"/>
      </w:tblGrid>
      <w:tr w:rsidR="00B225CD" w:rsidTr="00B225CD">
        <w:trPr>
          <w:trHeight w:val="690"/>
        </w:trPr>
        <w:tc>
          <w:tcPr>
            <w:tcW w:w="12150" w:type="dxa"/>
          </w:tcPr>
          <w:p w:rsidR="00B225CD" w:rsidRDefault="001F53E3" w:rsidP="001F53E3">
            <w:r>
              <w:t xml:space="preserve"> Реализация основной общеобразовательной программы дошкольного образования, реализация основной  общеобразовательной программы для воспитанников с ограниченными возможностями здоровья, содержание детей в детском саду, медицинское обслуживание  детей.</w:t>
            </w:r>
          </w:p>
        </w:tc>
      </w:tr>
    </w:tbl>
    <w:p w:rsidR="00F3091B" w:rsidRDefault="006B6A40">
      <w:r>
        <w:rPr>
          <w:noProof/>
          <w:lang w:val="en-US" w:eastAsia="en-US"/>
        </w:rPr>
        <w:pict>
          <v:shape id="_x0000_s1060" type="#_x0000_t32" style="position:absolute;margin-left:347.35pt;margin-top:74.05pt;width:12pt;height:40.5pt;flip:x;z-index:251693056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59" type="#_x0000_t32" style="position:absolute;margin-left:168.1pt;margin-top:74.05pt;width:25.5pt;height:28.5pt;z-index:251692032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58" type="#_x0000_t32" style="position:absolute;margin-left:123.85pt;margin-top:72.55pt;width:384.75pt;height:1.5pt;flip:y;z-index:251691008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val="en-US" w:eastAsia="en-US"/>
        </w:rPr>
        <w:pict>
          <v:shape id="_x0000_s1051" type="#_x0000_t32" style="position:absolute;margin-left:453.1pt;margin-top:-.2pt;width:102.75pt;height:39pt;z-index:251683840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val="en-US" w:eastAsia="en-US"/>
        </w:rPr>
        <w:pict>
          <v:shape id="_x0000_s1050" type="#_x0000_t32" style="position:absolute;margin-left:136.6pt;margin-top:-.2pt;width:440.25pt;height:42.75pt;flip:x;z-index:251682816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49" type="#_x0000_t32" style="position:absolute;margin-left:417.1pt;margin-top:-.2pt;width:173.25pt;height:42.75pt;flip:x;z-index:251681792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48" type="#_x0000_t32" style="position:absolute;margin-left:351.1pt;margin-top:-.2pt;width:40.5pt;height:42.75pt;flip:x;z-index:251680768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47" type="#_x0000_t32" style="position:absolute;margin-left:132.85pt;margin-top:3.55pt;width:186pt;height:35.25pt;z-index:251679744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46" type="#_x0000_t32" style="position:absolute;margin-left:136.6pt;margin-top:-.2pt;width:105pt;height:39pt;flip:x;z-index:251678720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45" type="#_x0000_t32" style="position:absolute;margin-left:281.35pt;margin-top:-.2pt;width:69.75pt;height:42.75pt;z-index:251677696;mso-position-horizontal-relative:text;mso-position-vertical-relative:text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44" type="#_x0000_t32" style="position:absolute;margin-left:96.85pt;margin-top:-.2pt;width:0;height:39pt;z-index:251676672;mso-position-horizontal-relative:text;mso-position-vertical-relative:text" o:connectortype="straight">
            <v:stroke endarrow="block"/>
          </v:shape>
        </w:pict>
      </w:r>
    </w:p>
    <w:sectPr w:rsidR="00F3091B" w:rsidSect="00757880">
      <w:pgSz w:w="15840" w:h="12240" w:orient="landscape"/>
      <w:pgMar w:top="432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7880"/>
    <w:rsid w:val="001F53E3"/>
    <w:rsid w:val="00316200"/>
    <w:rsid w:val="003976C2"/>
    <w:rsid w:val="005B250D"/>
    <w:rsid w:val="00650CFD"/>
    <w:rsid w:val="006B6A40"/>
    <w:rsid w:val="006E39F2"/>
    <w:rsid w:val="00757880"/>
    <w:rsid w:val="00780072"/>
    <w:rsid w:val="00910D06"/>
    <w:rsid w:val="009E2BCD"/>
    <w:rsid w:val="00B225CD"/>
    <w:rsid w:val="00CD22B5"/>
    <w:rsid w:val="00E567C0"/>
    <w:rsid w:val="00F064B1"/>
    <w:rsid w:val="00F3091B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050"/>
        <o:r id="V:Rule38" type="connector" idref="#_x0000_s1055"/>
        <o:r id="V:Rule39" type="connector" idref="#_x0000_s1041"/>
        <o:r id="V:Rule40" type="connector" idref="#_x0000_s1056"/>
        <o:r id="V:Rule41" type="connector" idref="#_x0000_s1040"/>
        <o:r id="V:Rule42" type="connector" idref="#_x0000_s1026"/>
        <o:r id="V:Rule43" type="connector" idref="#_x0000_s1051"/>
        <o:r id="V:Rule44" type="connector" idref="#_x0000_s1042"/>
        <o:r id="V:Rule45" type="connector" idref="#_x0000_s1058"/>
        <o:r id="V:Rule46" type="connector" idref="#_x0000_s1034"/>
        <o:r id="V:Rule47" type="connector" idref="#_x0000_s1028"/>
        <o:r id="V:Rule48" type="connector" idref="#_x0000_s1039"/>
        <o:r id="V:Rule49" type="connector" idref="#_x0000_s1053"/>
        <o:r id="V:Rule50" type="connector" idref="#_x0000_s1027"/>
        <o:r id="V:Rule51" type="connector" idref="#_x0000_s1052"/>
        <o:r id="V:Rule52" type="connector" idref="#_x0000_s1049"/>
        <o:r id="V:Rule53" type="connector" idref="#_x0000_s1043"/>
        <o:r id="V:Rule54" type="connector" idref="#_x0000_s1057"/>
        <o:r id="V:Rule55" type="connector" idref="#_x0000_s1046"/>
        <o:r id="V:Rule56" type="connector" idref="#_x0000_s1030"/>
        <o:r id="V:Rule57" type="connector" idref="#_x0000_s1061"/>
        <o:r id="V:Rule58" type="connector" idref="#_x0000_s1035"/>
        <o:r id="V:Rule59" type="connector" idref="#_x0000_s1060"/>
        <o:r id="V:Rule60" type="connector" idref="#_x0000_s1036"/>
        <o:r id="V:Rule61" type="connector" idref="#_x0000_s1045"/>
        <o:r id="V:Rule62" type="connector" idref="#_x0000_s1031"/>
        <o:r id="V:Rule63" type="connector" idref="#_x0000_s1054"/>
        <o:r id="V:Rule64" type="connector" idref="#_x0000_s1038"/>
        <o:r id="V:Rule65" type="connector" idref="#_x0000_s1029"/>
        <o:r id="V:Rule66" type="connector" idref="#_x0000_s1033"/>
        <o:r id="V:Rule67" type="connector" idref="#_x0000_s1059"/>
        <o:r id="V:Rule68" type="connector" idref="#_x0000_s1047"/>
        <o:r id="V:Rule69" type="connector" idref="#_x0000_s1032"/>
        <o:r id="V:Rule70" type="connector" idref="#_x0000_s1044"/>
        <o:r id="V:Rule71" type="connector" idref="#_x0000_s1048"/>
        <o:r id="V:Rule7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CD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E2B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BCD"/>
    <w:rPr>
      <w:sz w:val="28"/>
      <w:szCs w:val="24"/>
      <w:lang w:val="ru-RU" w:eastAsia="ru-RU"/>
    </w:rPr>
  </w:style>
  <w:style w:type="character" w:styleId="a3">
    <w:name w:val="Strong"/>
    <w:basedOn w:val="a0"/>
    <w:qFormat/>
    <w:rsid w:val="009E2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saidman</dc:creator>
  <cp:lastModifiedBy>saidman</cp:lastModifiedBy>
  <cp:revision>3</cp:revision>
  <dcterms:created xsi:type="dcterms:W3CDTF">2012-10-10T07:56:00Z</dcterms:created>
  <dcterms:modified xsi:type="dcterms:W3CDTF">2012-10-11T08:59:00Z</dcterms:modified>
</cp:coreProperties>
</file>