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2" w:rsidRPr="00B64BB2" w:rsidRDefault="00B64BB2" w:rsidP="00B64BB2">
      <w:pPr>
        <w:shd w:val="clear" w:color="auto" w:fill="FFFFFF"/>
        <w:spacing w:after="227" w:line="204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64B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Нормативные документы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>Федеральный закон от 30.03.1999 № 52-ФЗ "О санитарно-эпидемиологическом благополучии населения" (ред. от 30.12.2008)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24.07.1998 № 124-ФЗ "Об основных гарантиях прав ребенка в Российской Федерации" (ред. от 17.12.2009)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>Федеральный закон от 22.07.1993 № 5487-1 "Основы законодательства Российской Федерации об охране здоровья граждан" (ред. от 27.12.2009)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оказания первичной медико-санитарной помощи, утв. приказом </w:t>
      </w:r>
      <w:proofErr w:type="spellStart"/>
      <w:r w:rsidRPr="00CB276F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 России от 29.07.2005 № 487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>Инструкция по внедрению оздоровительных технологий в деятельность образовательных учреждений, утв. приказом Минздрава России от 04.04.2003 № 139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CB276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 2.4.1.3049-13 от 15.05.2013 года  № 26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проведению профилактических осмотров детей дошкольного и школьного возрастов на основе медико-экономических нормативов, утв. приказом </w:t>
      </w:r>
      <w:proofErr w:type="spellStart"/>
      <w:r w:rsidRPr="00CB276F">
        <w:rPr>
          <w:rFonts w:ascii="Times New Roman" w:eastAsia="Times New Roman" w:hAnsi="Times New Roman" w:cs="Times New Roman"/>
          <w:sz w:val="28"/>
          <w:szCs w:val="28"/>
        </w:rPr>
        <w:t>Минздравмедпрома</w:t>
      </w:r>
      <w:proofErr w:type="spellEnd"/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 России от 14.03.1995 № 60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и Минобразования России от 30.06.1992 № 186/272 "О совершенствовании системы медицинского обеспечения детей в образовательных учреждениях"</w:t>
      </w:r>
    </w:p>
    <w:p w:rsidR="00B64BB2" w:rsidRPr="00CB276F" w:rsidRDefault="00B64BB2" w:rsidP="00B64BB2">
      <w:pPr>
        <w:numPr>
          <w:ilvl w:val="0"/>
          <w:numId w:val="1"/>
        </w:numPr>
        <w:shd w:val="clear" w:color="auto" w:fill="FFFFFF"/>
        <w:spacing w:after="0" w:line="20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CB276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B276F">
        <w:rPr>
          <w:rFonts w:ascii="Times New Roman" w:eastAsia="Times New Roman" w:hAnsi="Times New Roman" w:cs="Times New Roman"/>
          <w:sz w:val="28"/>
          <w:szCs w:val="28"/>
        </w:rPr>
        <w:t xml:space="preserve"> России от 22.04.2009 № 03-768 "О медицинском обслуживании детей в дошкольных образовательных учреждениях"</w:t>
      </w:r>
    </w:p>
    <w:p w:rsidR="00B64BB2" w:rsidRPr="00CB276F" w:rsidRDefault="00B64BB2" w:rsidP="00B64BB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047A" w:rsidRPr="00B64BB2" w:rsidRDefault="0022047A">
      <w:pPr>
        <w:rPr>
          <w:rFonts w:ascii="Times New Roman" w:hAnsi="Times New Roman" w:cs="Times New Roman"/>
          <w:sz w:val="28"/>
          <w:szCs w:val="28"/>
        </w:rPr>
      </w:pPr>
    </w:p>
    <w:sectPr w:rsidR="0022047A" w:rsidRPr="00B64BB2" w:rsidSect="0022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C6C"/>
    <w:multiLevelType w:val="multilevel"/>
    <w:tmpl w:val="640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BB2"/>
    <w:rsid w:val="0022047A"/>
    <w:rsid w:val="00B64BB2"/>
    <w:rsid w:val="00CB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saidman</cp:lastModifiedBy>
  <cp:revision>2</cp:revision>
  <dcterms:created xsi:type="dcterms:W3CDTF">2013-11-25T10:47:00Z</dcterms:created>
  <dcterms:modified xsi:type="dcterms:W3CDTF">2013-11-25T10:47:00Z</dcterms:modified>
</cp:coreProperties>
</file>